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3497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C53497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497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497A" w14:textId="77777777" w:rsidR="00A36DB4" w:rsidRPr="003E3BBD" w:rsidRDefault="00EC5A2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C5A27">
              <w:rPr>
                <w:b/>
                <w:sz w:val="26"/>
                <w:szCs w:val="26"/>
              </w:rPr>
              <w:t>202B_084</w:t>
            </w:r>
          </w:p>
        </w:tc>
      </w:tr>
      <w:tr w:rsidR="00A36DB4" w14:paraId="6C53497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497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497D" w14:textId="77777777" w:rsidR="00A36DB4" w:rsidRPr="00E07BD3" w:rsidRDefault="00EC5A27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5A27">
              <w:rPr>
                <w:b/>
                <w:sz w:val="26"/>
                <w:szCs w:val="26"/>
              </w:rPr>
              <w:t>2221763</w:t>
            </w:r>
          </w:p>
        </w:tc>
      </w:tr>
    </w:tbl>
    <w:p w14:paraId="6C53497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53498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C53498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53498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C53498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C53498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C53498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C53498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C5A27" w:rsidRPr="00EC5A27">
        <w:rPr>
          <w:b/>
          <w:sz w:val="26"/>
          <w:szCs w:val="26"/>
        </w:rPr>
        <w:t>Колпачок концевой PK99.095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C53498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C53498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C53498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C53498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C53498D" w14:textId="77777777" w:rsidTr="005055A4">
        <w:tc>
          <w:tcPr>
            <w:tcW w:w="3652" w:type="dxa"/>
            <w:shd w:val="clear" w:color="auto" w:fill="auto"/>
          </w:tcPr>
          <w:p w14:paraId="6C53498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C53498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C534994" w14:textId="77777777" w:rsidTr="005055A4">
        <w:tc>
          <w:tcPr>
            <w:tcW w:w="3652" w:type="dxa"/>
            <w:shd w:val="clear" w:color="auto" w:fill="auto"/>
          </w:tcPr>
          <w:p w14:paraId="6C53498E" w14:textId="77777777" w:rsidR="001964D2" w:rsidRPr="00D8759B" w:rsidRDefault="00EC5A2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C5A27">
              <w:t>Колпачок концевой PK99.095</w:t>
            </w:r>
          </w:p>
        </w:tc>
        <w:tc>
          <w:tcPr>
            <w:tcW w:w="6252" w:type="dxa"/>
            <w:shd w:val="clear" w:color="auto" w:fill="auto"/>
          </w:tcPr>
          <w:p w14:paraId="6C53498F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6C534990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335045">
              <w:rPr>
                <w:color w:val="000000"/>
                <w:shd w:val="clear" w:color="auto" w:fill="FFFFFF"/>
              </w:rPr>
              <w:t>надеваются на концы проводников для предотвращения возможности поражения электрическим током и проникновения влаги в жилу проводника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6C534991" w14:textId="77777777" w:rsidR="00335045" w:rsidRPr="00335045" w:rsidRDefault="009D625B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проводов – 70-95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6C534992" w14:textId="77777777" w:rsidR="00E07BD3" w:rsidRDefault="00716EC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проводов – 12,9-16</w:t>
            </w:r>
            <w:r w:rsidR="00335045">
              <w:rPr>
                <w:color w:val="000000"/>
                <w:shd w:val="clear" w:color="auto" w:fill="FFFFFF"/>
              </w:rPr>
              <w:t xml:space="preserve"> мм.</w:t>
            </w:r>
          </w:p>
          <w:p w14:paraId="6C534993" w14:textId="77777777" w:rsidR="00716ECF" w:rsidRPr="00716ECF" w:rsidRDefault="00716EC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колпачок заполнен защитной смазкой.</w:t>
            </w:r>
          </w:p>
        </w:tc>
      </w:tr>
    </w:tbl>
    <w:p w14:paraId="6C53499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C53499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C534997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C534998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C53499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53499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21364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53499B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C53499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C53499D" w14:textId="06D660A6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72B0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53499E" w14:textId="4E087A82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72B0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C53499F" w14:textId="52AF801C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72B0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C5349A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C5349A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C5349A2" w14:textId="762F76CD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72B0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C5349A3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C5349A4" w14:textId="1D705A5C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77F2506" w14:textId="77777777" w:rsidR="00F72B05" w:rsidRPr="004F2F52" w:rsidRDefault="00F72B05" w:rsidP="00F72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3BC301E" w14:textId="77777777" w:rsidR="00F72B05" w:rsidRPr="004F2F52" w:rsidRDefault="00F72B05" w:rsidP="00F72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58EE00B" w14:textId="77777777" w:rsidR="00F72B05" w:rsidRPr="004F2F52" w:rsidRDefault="00F72B05" w:rsidP="00F72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535C443" w14:textId="77777777" w:rsidR="00F72B05" w:rsidRPr="004F2F52" w:rsidRDefault="00F72B05" w:rsidP="00F72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AB71602" w14:textId="77777777" w:rsidR="00F72B05" w:rsidRPr="004F2F52" w:rsidRDefault="00F72B05" w:rsidP="00F72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CD41221" w14:textId="77777777" w:rsidR="00F72B05" w:rsidRPr="004F2F52" w:rsidRDefault="00F72B05" w:rsidP="00F72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FFF3A68" w14:textId="6EC88029" w:rsidR="00F72B05" w:rsidRPr="00DE1E02" w:rsidRDefault="00F72B05" w:rsidP="00F72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C5349A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C5349A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5349A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C5349A8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C5349A9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C5349A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C5349A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C5349A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C5349AD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6C5349AE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5349A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C5349B0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1364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5349B3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C5349B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C5349B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C5349B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5349B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C5349B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C5349B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C5349B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C5349B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C5349B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C5349B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C5349B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C5349B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C5349C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C5349C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C5349C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C5349C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C5349C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C5349C5" w14:textId="55196F6C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72B0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C5349C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5349C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5349C8" w14:textId="77777777" w:rsidR="002927D9" w:rsidRDefault="002927D9" w:rsidP="002927D9">
      <w:pPr>
        <w:rPr>
          <w:sz w:val="26"/>
          <w:szCs w:val="26"/>
        </w:rPr>
      </w:pPr>
    </w:p>
    <w:p w14:paraId="6C5349C9" w14:textId="77777777" w:rsidR="002927D9" w:rsidRDefault="002927D9" w:rsidP="002927D9">
      <w:pPr>
        <w:rPr>
          <w:sz w:val="26"/>
          <w:szCs w:val="26"/>
        </w:rPr>
      </w:pPr>
    </w:p>
    <w:p w14:paraId="6C5349C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C5349CD" w14:textId="54502CD6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349D0" w14:textId="77777777" w:rsidR="00D95C94" w:rsidRDefault="00D95C94">
      <w:r>
        <w:separator/>
      </w:r>
    </w:p>
  </w:endnote>
  <w:endnote w:type="continuationSeparator" w:id="0">
    <w:p w14:paraId="6C5349D1" w14:textId="77777777" w:rsidR="00D95C94" w:rsidRDefault="00D9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349CE" w14:textId="77777777" w:rsidR="00D95C94" w:rsidRDefault="00D95C94">
      <w:r>
        <w:separator/>
      </w:r>
    </w:p>
  </w:footnote>
  <w:footnote w:type="continuationSeparator" w:id="0">
    <w:p w14:paraId="6C5349CF" w14:textId="77777777" w:rsidR="00D95C94" w:rsidRDefault="00D95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349D2" w14:textId="77777777" w:rsidR="003D224E" w:rsidRDefault="007A4C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C5349D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64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C94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2B05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534978"/>
  <w15:docId w15:val="{6112125B-787A-4C0C-8215-3C80F2A4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5BCD7-FBAC-4A44-9BDC-598F851F2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purl.org/dc/terms/"/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dcmitype/"/>
    <ds:schemaRef ds:uri="aeb3e8e0-784a-4348-b8a9-74d788c4fa59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7DFFC20-5C88-4B0C-9BBF-7D77DEFF4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2015-03-25T07:45:00Z</dcterms:created>
  <dcterms:modified xsi:type="dcterms:W3CDTF">2018-09-26T10:35:00Z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